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54" w:type="dxa"/>
        <w:jc w:val="center"/>
        <w:tblBorders>
          <w:top w:val="none" w:color="auto" w:sz="0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77"/>
        <w:gridCol w:w="149"/>
        <w:gridCol w:w="850"/>
        <w:gridCol w:w="512"/>
        <w:gridCol w:w="197"/>
        <w:gridCol w:w="850"/>
        <w:gridCol w:w="284"/>
        <w:gridCol w:w="850"/>
        <w:gridCol w:w="283"/>
        <w:gridCol w:w="210"/>
        <w:gridCol w:w="122"/>
        <w:gridCol w:w="612"/>
        <w:gridCol w:w="616"/>
        <w:gridCol w:w="194"/>
        <w:gridCol w:w="258"/>
        <w:gridCol w:w="682"/>
        <w:gridCol w:w="2233"/>
      </w:tblGrid>
      <w:tr>
        <w:tblPrEx>
          <w:tblBorders>
            <w:top w:val="none" w:color="auto" w:sz="0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  <w:jc w:val="center"/>
        </w:trPr>
        <w:tc>
          <w:tcPr>
            <w:tcW w:w="9854" w:type="dxa"/>
            <w:gridSpan w:val="18"/>
            <w:tcBorders>
              <w:top w:val="nil"/>
              <w:left w:val="nil"/>
              <w:bottom w:val="double" w:color="auto" w:sz="4" w:space="0"/>
              <w:right w:val="nil"/>
            </w:tcBorders>
            <w:noWrap w:val="0"/>
            <w:vAlign w:val="top"/>
          </w:tcPr>
          <w:p>
            <w:pPr>
              <w:topLinePunct/>
              <w:jc w:val="both"/>
              <w:rPr>
                <w:rFonts w:hint="eastAsia"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  <w:t>附件：</w:t>
            </w:r>
            <w:r>
              <w:rPr>
                <w:rFonts w:hint="eastAsia" w:ascii="Times New Roman" w:hAnsi="Times New Roman"/>
                <w:b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20中国（武汉）防疫经验交流会暨武汉国际防疫物资交易博览会</w:t>
            </w:r>
          </w:p>
          <w:p>
            <w:pPr>
              <w:topLinePunc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申请表</w:t>
            </w:r>
          </w:p>
          <w:p>
            <w:pPr>
              <w:topLinePunct/>
              <w:jc w:val="both"/>
              <w:rPr>
                <w:rFonts w:hint="eastAsia" w:ascii="Times New Roman" w:hAnsi="Times New Roman" w:eastAsia="宋体"/>
                <w:b/>
                <w:sz w:val="24"/>
                <w:szCs w:val="24"/>
                <w:lang w:eastAsia="zh-CN"/>
              </w:rPr>
            </w:pPr>
          </w:p>
          <w:p>
            <w:pPr>
              <w:topLinePunc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topLinePunc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topLinePunc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topLinePunc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topLinePunc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topLinePunct/>
              <w:jc w:val="left"/>
              <w:rPr>
                <w:rFonts w:ascii="Times New Roman" w:hAnsi="Times New Roman"/>
              </w:rPr>
            </w:pPr>
          </w:p>
          <w:p>
            <w:pPr>
              <w:topLinePunc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参展申请表</w:t>
            </w:r>
          </w:p>
        </w:tc>
      </w:tr>
      <w:tr>
        <w:tblPrEx>
          <w:tblBorders>
            <w:top w:val="none" w:color="auto" w:sz="0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4" w:type="dxa"/>
            <w:gridSpan w:val="18"/>
            <w:tcBorders>
              <w:top w:val="double" w:color="auto" w:sz="4" w:space="0"/>
            </w:tcBorders>
            <w:noWrap w:val="0"/>
            <w:vAlign w:val="top"/>
          </w:tcPr>
          <w:p>
            <w:pPr>
              <w:topLinePunct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公司基础信息</w:t>
            </w:r>
          </w:p>
        </w:tc>
      </w:tr>
      <w:tr>
        <w:tblPrEx>
          <w:tblBorders>
            <w:top w:val="none" w:color="auto" w:sz="0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gridSpan w:val="3"/>
            <w:noWrap w:val="0"/>
            <w:vAlign w:val="center"/>
          </w:tcPr>
          <w:p>
            <w:pPr>
              <w:topLinePunct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公司名称</w:t>
            </w:r>
          </w:p>
        </w:tc>
        <w:tc>
          <w:tcPr>
            <w:tcW w:w="8753" w:type="dxa"/>
            <w:gridSpan w:val="15"/>
            <w:noWrap w:val="0"/>
            <w:vAlign w:val="top"/>
          </w:tcPr>
          <w:p>
            <w:pPr>
              <w:topLinePunct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中文：</w:t>
            </w:r>
          </w:p>
        </w:tc>
      </w:tr>
      <w:tr>
        <w:tblPrEx>
          <w:tblBorders>
            <w:top w:val="none" w:color="auto" w:sz="0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gridSpan w:val="3"/>
            <w:noWrap w:val="0"/>
            <w:vAlign w:val="center"/>
          </w:tcPr>
          <w:p>
            <w:pPr>
              <w:topLinePunct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公司地址</w:t>
            </w:r>
          </w:p>
        </w:tc>
        <w:tc>
          <w:tcPr>
            <w:tcW w:w="8753" w:type="dxa"/>
            <w:gridSpan w:val="15"/>
            <w:noWrap w:val="0"/>
            <w:vAlign w:val="top"/>
          </w:tcPr>
          <w:p>
            <w:pPr>
              <w:topLinePunct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中文：</w:t>
            </w:r>
          </w:p>
        </w:tc>
      </w:tr>
      <w:tr>
        <w:tblPrEx>
          <w:tblBorders>
            <w:top w:val="none" w:color="auto" w:sz="0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gridSpan w:val="3"/>
            <w:noWrap w:val="0"/>
            <w:vAlign w:val="top"/>
          </w:tcPr>
          <w:p>
            <w:pPr>
              <w:topLinePunct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公司网址</w:t>
            </w:r>
          </w:p>
        </w:tc>
        <w:tc>
          <w:tcPr>
            <w:tcW w:w="8753" w:type="dxa"/>
            <w:gridSpan w:val="15"/>
            <w:noWrap w:val="0"/>
            <w:vAlign w:val="top"/>
          </w:tcPr>
          <w:p>
            <w:pPr>
              <w:topLinePunct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gridSpan w:val="3"/>
            <w:noWrap w:val="0"/>
            <w:vAlign w:val="top"/>
          </w:tcPr>
          <w:p>
            <w:pPr>
              <w:topLinePunct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固定电话</w:t>
            </w:r>
          </w:p>
        </w:tc>
        <w:tc>
          <w:tcPr>
            <w:tcW w:w="4770" w:type="dxa"/>
            <w:gridSpan w:val="10"/>
            <w:noWrap w:val="0"/>
            <w:vAlign w:val="top"/>
          </w:tcPr>
          <w:p>
            <w:pPr>
              <w:topLinePunct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noWrap w:val="0"/>
            <w:vAlign w:val="top"/>
          </w:tcPr>
          <w:p>
            <w:pPr>
              <w:topLinePunct/>
              <w:ind w:firstLine="180" w:firstLineChars="1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邮编</w:t>
            </w:r>
          </w:p>
        </w:tc>
        <w:tc>
          <w:tcPr>
            <w:tcW w:w="3173" w:type="dxa"/>
            <w:gridSpan w:val="3"/>
            <w:noWrap w:val="0"/>
            <w:vAlign w:val="top"/>
          </w:tcPr>
          <w:p>
            <w:pPr>
              <w:topLinePunct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gridSpan w:val="3"/>
            <w:vMerge w:val="restart"/>
            <w:noWrap w:val="0"/>
            <w:vAlign w:val="center"/>
          </w:tcPr>
          <w:p>
            <w:pPr>
              <w:topLinePunct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产品信息</w:t>
            </w:r>
          </w:p>
        </w:tc>
        <w:tc>
          <w:tcPr>
            <w:tcW w:w="8753" w:type="dxa"/>
            <w:gridSpan w:val="15"/>
            <w:noWrap w:val="0"/>
            <w:vAlign w:val="top"/>
          </w:tcPr>
          <w:p>
            <w:pPr>
              <w:topLinePunct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gridSpan w:val="3"/>
            <w:vMerge w:val="continue"/>
            <w:tcBorders>
              <w:bottom w:val="double" w:color="auto" w:sz="4" w:space="0"/>
            </w:tcBorders>
            <w:noWrap w:val="0"/>
            <w:vAlign w:val="top"/>
          </w:tcPr>
          <w:p>
            <w:pPr>
              <w:topLinePunct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3" w:type="dxa"/>
            <w:gridSpan w:val="15"/>
            <w:tcBorders>
              <w:bottom w:val="double" w:color="auto" w:sz="4" w:space="0"/>
            </w:tcBorders>
            <w:noWrap w:val="0"/>
            <w:vAlign w:val="top"/>
          </w:tcPr>
          <w:p>
            <w:pPr>
              <w:topLinePunct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4" w:type="dxa"/>
            <w:gridSpan w:val="18"/>
            <w:tcBorders>
              <w:top w:val="doub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opLinePunct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展会联系人信息</w:t>
            </w:r>
          </w:p>
        </w:tc>
      </w:tr>
      <w:tr>
        <w:tblPrEx>
          <w:tblBorders>
            <w:top w:val="none" w:color="auto" w:sz="0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topLinePunct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topLinePunct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topLinePunct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topLinePunct/>
              <w:jc w:val="left"/>
              <w:rPr>
                <w:rFonts w:hint="eastAsia"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topLinePunct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固定电话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topLinePunct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topLinePunct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移动电话</w:t>
            </w:r>
          </w:p>
        </w:tc>
        <w:tc>
          <w:tcPr>
            <w:tcW w:w="2233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topLinePunct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topLinePunct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邮箱</w:t>
            </w:r>
          </w:p>
        </w:tc>
        <w:tc>
          <w:tcPr>
            <w:tcW w:w="3969" w:type="dxa"/>
            <w:gridSpan w:val="8"/>
            <w:tcBorders>
              <w:bottom w:val="double" w:color="auto" w:sz="4" w:space="0"/>
            </w:tcBorders>
            <w:noWrap w:val="0"/>
            <w:vAlign w:val="top"/>
          </w:tcPr>
          <w:p>
            <w:pPr>
              <w:topLinePunct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gridSpan w:val="3"/>
            <w:tcBorders>
              <w:bottom w:val="double" w:color="auto" w:sz="4" w:space="0"/>
            </w:tcBorders>
            <w:noWrap w:val="0"/>
            <w:vAlign w:val="top"/>
          </w:tcPr>
          <w:p>
            <w:pPr>
              <w:topLinePunct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QQ</w:t>
            </w:r>
          </w:p>
        </w:tc>
        <w:tc>
          <w:tcPr>
            <w:tcW w:w="1680" w:type="dxa"/>
            <w:gridSpan w:val="4"/>
            <w:tcBorders>
              <w:bottom w:val="double" w:color="auto" w:sz="4" w:space="0"/>
            </w:tcBorders>
            <w:noWrap w:val="0"/>
            <w:vAlign w:val="top"/>
          </w:tcPr>
          <w:p>
            <w:pPr>
              <w:topLinePunct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topLinePunct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微信</w:t>
            </w:r>
          </w:p>
        </w:tc>
        <w:tc>
          <w:tcPr>
            <w:tcW w:w="2233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topLinePunct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4" w:type="dxa"/>
            <w:gridSpan w:val="18"/>
            <w:tcBorders>
              <w:top w:val="doub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opLinePunct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展位预定情况</w:t>
            </w:r>
          </w:p>
        </w:tc>
      </w:tr>
      <w:tr>
        <w:tblPrEx>
          <w:tblBorders>
            <w:top w:val="none" w:color="auto" w:sz="0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topLinePunct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展 位 号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topLinePunct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topLinePunct/>
              <w:ind w:firstLine="360" w:firstLineChars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面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积</w:t>
            </w:r>
          </w:p>
        </w:tc>
        <w:tc>
          <w:tcPr>
            <w:tcW w:w="4717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topLinePunct/>
              <w:jc w:val="lef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>
        <w:tblPrEx>
          <w:tblBorders>
            <w:top w:val="none" w:color="auto" w:sz="0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gridSpan w:val="3"/>
            <w:tcBorders>
              <w:bottom w:val="double" w:color="auto" w:sz="4" w:space="0"/>
            </w:tcBorders>
            <w:noWrap w:val="0"/>
            <w:vAlign w:val="top"/>
          </w:tcPr>
          <w:p>
            <w:pPr>
              <w:topLinePunct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特殊要求</w:t>
            </w:r>
          </w:p>
        </w:tc>
        <w:tc>
          <w:tcPr>
            <w:tcW w:w="8753" w:type="dxa"/>
            <w:gridSpan w:val="15"/>
            <w:tcBorders>
              <w:bottom w:val="double" w:color="auto" w:sz="4" w:space="0"/>
            </w:tcBorders>
            <w:noWrap w:val="0"/>
            <w:vAlign w:val="top"/>
          </w:tcPr>
          <w:p>
            <w:pPr>
              <w:topLinePunct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4" w:type="dxa"/>
            <w:gridSpan w:val="18"/>
            <w:tcBorders>
              <w:top w:val="doub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费用明细</w:t>
            </w:r>
            <w:r>
              <w:rPr>
                <w:rFonts w:hint="eastAsia" w:ascii="Times New Roman" w:hAnsi="Times New Roman"/>
                <w:b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Cs/>
                <w:color w:val="FF0000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7" w:type="dxa"/>
            <w:gridSpan w:val="10"/>
            <w:tcBorders>
              <w:top w:val="single" w:color="auto" w:sz="4" w:space="0"/>
            </w:tcBorders>
            <w:noWrap w:val="0"/>
            <w:vAlign w:val="top"/>
          </w:tcPr>
          <w:p>
            <w:pPr>
              <w:topLinePunct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展位费明细</w:t>
            </w:r>
          </w:p>
        </w:tc>
        <w:tc>
          <w:tcPr>
            <w:tcW w:w="4927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topLinePunct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gridSpan w:val="2"/>
            <w:noWrap w:val="0"/>
            <w:vAlign w:val="top"/>
          </w:tcPr>
          <w:p>
            <w:pPr>
              <w:topLinePunct/>
              <w:jc w:val="left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费用单价</w:t>
            </w:r>
          </w:p>
        </w:tc>
        <w:tc>
          <w:tcPr>
            <w:tcW w:w="1511" w:type="dxa"/>
            <w:gridSpan w:val="3"/>
            <w:noWrap w:val="0"/>
            <w:vAlign w:val="top"/>
          </w:tcPr>
          <w:p>
            <w:pPr>
              <w:topLinePunct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noWrap w:val="0"/>
            <w:vAlign w:val="top"/>
          </w:tcPr>
          <w:p>
            <w:pPr>
              <w:topLinePunct/>
              <w:ind w:firstLine="180" w:firstLineChars="1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面积数</w:t>
            </w: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topLinePunct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vMerge w:val="restart"/>
            <w:noWrap w:val="0"/>
            <w:vAlign w:val="top"/>
          </w:tcPr>
          <w:p>
            <w:pPr>
              <w:topLinePunct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展位费</w:t>
            </w:r>
          </w:p>
          <w:p>
            <w:pPr>
              <w:topLinePunct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合计</w:t>
            </w:r>
          </w:p>
        </w:tc>
        <w:tc>
          <w:tcPr>
            <w:tcW w:w="3983" w:type="dxa"/>
            <w:gridSpan w:val="5"/>
            <w:vMerge w:val="restart"/>
            <w:noWrap w:val="0"/>
            <w:vAlign w:val="top"/>
          </w:tcPr>
          <w:p>
            <w:pPr>
              <w:topLinePunct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gridSpan w:val="2"/>
            <w:noWrap w:val="0"/>
            <w:vAlign w:val="top"/>
          </w:tcPr>
          <w:p>
            <w:pPr>
              <w:topLinePunct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备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18"/>
                <w:szCs w:val="18"/>
              </w:rPr>
              <w:t>注</w:t>
            </w:r>
          </w:p>
        </w:tc>
        <w:tc>
          <w:tcPr>
            <w:tcW w:w="3975" w:type="dxa"/>
            <w:gridSpan w:val="8"/>
            <w:noWrap w:val="0"/>
            <w:vAlign w:val="top"/>
          </w:tcPr>
          <w:p>
            <w:pPr>
              <w:topLinePunct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vMerge w:val="continue"/>
            <w:noWrap w:val="0"/>
            <w:vAlign w:val="top"/>
          </w:tcPr>
          <w:p>
            <w:pPr>
              <w:topLinePunct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3" w:type="dxa"/>
            <w:gridSpan w:val="5"/>
            <w:vMerge w:val="continue"/>
            <w:noWrap w:val="0"/>
            <w:vAlign w:val="top"/>
          </w:tcPr>
          <w:p>
            <w:pPr>
              <w:topLinePunct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  <w:jc w:val="center"/>
        </w:trPr>
        <w:tc>
          <w:tcPr>
            <w:tcW w:w="952" w:type="dxa"/>
            <w:gridSpan w:val="2"/>
            <w:noWrap w:val="0"/>
            <w:vAlign w:val="center"/>
          </w:tcPr>
          <w:p>
            <w:pPr>
              <w:topLinePunct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left"/>
            </w:pPr>
            <w:r>
              <w:rPr>
                <w:rFonts w:hint="eastAsia"/>
                <w:sz w:val="18"/>
                <w:szCs w:val="18"/>
              </w:rPr>
              <w:t>公司简介</w:t>
            </w:r>
          </w:p>
        </w:tc>
        <w:tc>
          <w:tcPr>
            <w:tcW w:w="8902" w:type="dxa"/>
            <w:gridSpan w:val="16"/>
            <w:noWrap w:val="0"/>
            <w:vAlign w:val="center"/>
          </w:tcPr>
          <w:p>
            <w:pPr>
              <w:topLinePunct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spacing w:after="0" w:line="300" w:lineRule="exact"/>
        <w:rPr>
          <w:rFonts w:hint="eastAsia"/>
          <w:b w:val="0"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>签字盖章：我公司愿意参加</w:t>
      </w:r>
      <w:r>
        <w:rPr>
          <w:rFonts w:hint="eastAsia"/>
          <w:b w:val="0"/>
          <w:bCs/>
          <w:sz w:val="18"/>
          <w:szCs w:val="18"/>
          <w:lang w:val="en-US" w:eastAsia="zh-CN"/>
        </w:rPr>
        <w:t>中国（武汉）防疫经验交流会暨武汉国际防疫物资交易博览会。</w:t>
      </w:r>
    </w:p>
    <w:p>
      <w:pPr>
        <w:spacing w:after="0" w:line="300" w:lineRule="exact"/>
        <w:ind w:firstLine="360" w:firstLineChars="200"/>
        <w:rPr>
          <w:rFonts w:hint="eastAsia"/>
          <w:b w:val="0"/>
          <w:bCs/>
          <w:sz w:val="18"/>
          <w:szCs w:val="18"/>
          <w:lang w:val="en-US" w:eastAsia="zh-CN"/>
        </w:rPr>
      </w:pPr>
    </w:p>
    <w:p>
      <w:r>
        <w:rPr>
          <w:rFonts w:hint="eastAsia"/>
          <w:b w:val="0"/>
          <w:bCs/>
          <w:sz w:val="18"/>
          <w:szCs w:val="18"/>
          <w:lang w:val="en-US" w:eastAsia="zh-CN"/>
        </w:rPr>
        <w:t>负责人签字</w:t>
      </w:r>
      <w:r>
        <w:rPr>
          <w:rFonts w:hint="eastAsia"/>
          <w:b w:val="0"/>
          <w:bCs/>
          <w:sz w:val="18"/>
          <w:szCs w:val="18"/>
          <w:u w:val="single"/>
          <w:lang w:val="en-US" w:eastAsia="zh-CN"/>
        </w:rPr>
        <w:t xml:space="preserve">                    </w:t>
      </w:r>
      <w:r>
        <w:rPr>
          <w:rFonts w:hint="eastAsia"/>
          <w:b w:val="0"/>
          <w:bCs/>
          <w:sz w:val="18"/>
          <w:szCs w:val="18"/>
          <w:u w:val="none"/>
          <w:lang w:val="en-US" w:eastAsia="zh-CN"/>
        </w:rPr>
        <w:t xml:space="preserve">  </w:t>
      </w:r>
      <w:r>
        <w:rPr>
          <w:rFonts w:hint="eastAsia"/>
          <w:b w:val="0"/>
          <w:bCs/>
          <w:sz w:val="18"/>
          <w:szCs w:val="18"/>
          <w:lang w:val="en-US" w:eastAsia="zh-CN"/>
        </w:rPr>
        <w:t>盖章</w:t>
      </w:r>
      <w:r>
        <w:rPr>
          <w:rFonts w:hint="eastAsia"/>
          <w:b w:val="0"/>
          <w:bCs/>
          <w:sz w:val="18"/>
          <w:szCs w:val="18"/>
          <w:u w:val="single"/>
          <w:lang w:val="en-US" w:eastAsia="zh-CN"/>
        </w:rPr>
        <w:t xml:space="preserve">                   </w:t>
      </w:r>
      <w:r>
        <w:rPr>
          <w:rFonts w:hint="eastAsia"/>
          <w:b w:val="0"/>
          <w:bCs/>
          <w:sz w:val="18"/>
          <w:szCs w:val="18"/>
          <w:lang w:val="en-US" w:eastAsia="zh-CN"/>
        </w:rPr>
        <w:t xml:space="preserve"> 日期 ___________________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5A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2020-07-09T13:50:51Z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